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C5" w:rsidRDefault="00904247">
      <w:r>
        <w:t>Prävention WS 12/13</w:t>
      </w:r>
    </w:p>
    <w:p w:rsidR="00904247" w:rsidRDefault="00904247">
      <w:r>
        <w:t>Gedächtnisprotokoll</w:t>
      </w:r>
    </w:p>
    <w:p w:rsidR="00904247" w:rsidRDefault="00904247" w:rsidP="00904247">
      <w:pPr>
        <w:pStyle w:val="KeinLeerraum"/>
      </w:pPr>
      <w:r>
        <w:t xml:space="preserve">1. Welche Aussage zu </w:t>
      </w:r>
      <w:proofErr w:type="spellStart"/>
      <w:r>
        <w:t>Artherosklerose</w:t>
      </w:r>
      <w:proofErr w:type="spellEnd"/>
      <w:r>
        <w:t xml:space="preserve"> ist richtig</w:t>
      </w:r>
    </w:p>
    <w:p w:rsidR="00904247" w:rsidRDefault="00904247" w:rsidP="00904247">
      <w:pPr>
        <w:pStyle w:val="KeinLeerraum"/>
      </w:pPr>
      <w:r>
        <w:t xml:space="preserve">A. </w:t>
      </w:r>
      <w:proofErr w:type="spellStart"/>
      <w:r>
        <w:t>Artherosklerose</w:t>
      </w:r>
      <w:proofErr w:type="spellEnd"/>
      <w:r>
        <w:t xml:space="preserve"> beginnt stets mit einem </w:t>
      </w:r>
      <w:proofErr w:type="spellStart"/>
      <w:r>
        <w:t>Endotheldefekt</w:t>
      </w:r>
      <w:proofErr w:type="spellEnd"/>
      <w:r>
        <w:t xml:space="preserve"> aufgrund eines NO Mangels. Das Gefäß ist zu diesem Zeitpunkt noch voll elastisch und widerstandfähig.</w:t>
      </w:r>
    </w:p>
    <w:p w:rsidR="00904247" w:rsidRPr="00904247" w:rsidRDefault="00904247" w:rsidP="00904247">
      <w:pPr>
        <w:pStyle w:val="KeinLeerraum"/>
      </w:pPr>
      <w:r>
        <w:t xml:space="preserve">B. Es erfolgt eine Proliferation der Media die eine Invagination von Lymphozyten nach sich zieht, die zu Schaumzellen degenerieren. </w:t>
      </w:r>
    </w:p>
    <w:p w:rsidR="00904247" w:rsidRDefault="00904247" w:rsidP="00904247">
      <w:pPr>
        <w:pStyle w:val="KeinLeerraum"/>
      </w:pPr>
      <w:r>
        <w:t xml:space="preserve">E. Ein Myokardinfarkt geht </w:t>
      </w:r>
      <w:proofErr w:type="spellStart"/>
      <w:r>
        <w:t>stehts</w:t>
      </w:r>
      <w:proofErr w:type="spellEnd"/>
      <w:r>
        <w:t xml:space="preserve"> von </w:t>
      </w:r>
      <w:proofErr w:type="spellStart"/>
      <w:r>
        <w:t>eimem</w:t>
      </w:r>
      <w:proofErr w:type="spellEnd"/>
      <w:r>
        <w:t xml:space="preserve"> </w:t>
      </w:r>
      <w:proofErr w:type="spellStart"/>
      <w:r>
        <w:t>rupturierten</w:t>
      </w:r>
      <w:proofErr w:type="spellEnd"/>
      <w:r>
        <w:t xml:space="preserve"> Plaque aus.</w:t>
      </w:r>
    </w:p>
    <w:p w:rsidR="00904247" w:rsidRDefault="00904247" w:rsidP="00904247">
      <w:pPr>
        <w:pStyle w:val="KeinLeerraum"/>
      </w:pPr>
      <w:r>
        <w:t xml:space="preserve"> </w:t>
      </w:r>
    </w:p>
    <w:p w:rsidR="00904247" w:rsidRDefault="00904247" w:rsidP="00904247">
      <w:pPr>
        <w:pStyle w:val="KeinLeerraum"/>
      </w:pPr>
    </w:p>
    <w:p w:rsidR="00904247" w:rsidRDefault="00904247" w:rsidP="00904247">
      <w:pPr>
        <w:pStyle w:val="KeinLeerraum"/>
      </w:pPr>
      <w:r>
        <w:t>2. Bei einer Retinopathie verändern sich die Gefäße wie folgt:</w:t>
      </w:r>
    </w:p>
    <w:p w:rsidR="00904247" w:rsidRDefault="00904247" w:rsidP="00904247">
      <w:pPr>
        <w:pStyle w:val="KeinLeerraum"/>
      </w:pPr>
      <w:r>
        <w:t xml:space="preserve">A. Venen bleiben gleich, </w:t>
      </w:r>
      <w:proofErr w:type="spellStart"/>
      <w:r>
        <w:t>Arberien</w:t>
      </w:r>
      <w:proofErr w:type="spellEnd"/>
      <w:r>
        <w:t xml:space="preserve"> werden enger</w:t>
      </w:r>
    </w:p>
    <w:p w:rsidR="00904247" w:rsidRDefault="00904247" w:rsidP="00904247">
      <w:pPr>
        <w:pStyle w:val="KeinLeerraum"/>
      </w:pPr>
      <w:r>
        <w:t>B. Venen werden enger</w:t>
      </w:r>
    </w:p>
    <w:p w:rsidR="00904247" w:rsidRDefault="00904247" w:rsidP="00904247">
      <w:pPr>
        <w:pStyle w:val="KeinLeerraum"/>
      </w:pPr>
      <w:r>
        <w:t>C. Venen werden weiter, Arterien werden enger</w:t>
      </w:r>
    </w:p>
    <w:p w:rsidR="00904247" w:rsidRDefault="00904247" w:rsidP="00904247">
      <w:pPr>
        <w:pStyle w:val="KeinLeerraum"/>
      </w:pPr>
      <w:r>
        <w:t xml:space="preserve">D </w:t>
      </w:r>
      <w:proofErr w:type="spellStart"/>
      <w:r>
        <w:t>Arberien</w:t>
      </w:r>
      <w:proofErr w:type="spellEnd"/>
      <w:r>
        <w:t xml:space="preserve"> bleiben gleich</w:t>
      </w:r>
    </w:p>
    <w:p w:rsidR="00904247" w:rsidRDefault="00904247" w:rsidP="00904247">
      <w:pPr>
        <w:pStyle w:val="KeinLeerraum"/>
      </w:pPr>
      <w:r>
        <w:t>E. Venen bleiben gleich</w:t>
      </w:r>
    </w:p>
    <w:p w:rsidR="00904247" w:rsidRDefault="00904247" w:rsidP="00904247">
      <w:pPr>
        <w:pStyle w:val="KeinLeerraum"/>
      </w:pPr>
      <w:r>
        <w:t>F.</w:t>
      </w:r>
    </w:p>
    <w:p w:rsidR="00904247" w:rsidRDefault="00904247" w:rsidP="00904247">
      <w:pPr>
        <w:pStyle w:val="KeinLeerraum"/>
      </w:pPr>
    </w:p>
    <w:p w:rsidR="00904247" w:rsidRDefault="00904247" w:rsidP="00904247">
      <w:pPr>
        <w:pStyle w:val="KeinLeerraum"/>
      </w:pPr>
      <w:r>
        <w:t>3. Was gehört  zur GKV gezahlten Vorsorgeleistung</w:t>
      </w:r>
    </w:p>
    <w:p w:rsidR="00904247" w:rsidRDefault="00904247" w:rsidP="00904247">
      <w:pPr>
        <w:pStyle w:val="KeinLeerraum"/>
      </w:pPr>
      <w:r>
        <w:t xml:space="preserve">A.  </w:t>
      </w:r>
      <w:proofErr w:type="spellStart"/>
      <w:r>
        <w:t>Mammagraphie</w:t>
      </w:r>
      <w:proofErr w:type="spellEnd"/>
      <w:r>
        <w:t xml:space="preserve"> ab 50J</w:t>
      </w:r>
    </w:p>
    <w:p w:rsidR="00904247" w:rsidRDefault="00904247" w:rsidP="00904247">
      <w:pPr>
        <w:pStyle w:val="KeinLeerraum"/>
      </w:pPr>
      <w:r>
        <w:t xml:space="preserve">B. </w:t>
      </w:r>
      <w:proofErr w:type="spellStart"/>
      <w:r>
        <w:t>Kolosigmoskopie</w:t>
      </w:r>
      <w:proofErr w:type="spellEnd"/>
    </w:p>
    <w:p w:rsidR="00904247" w:rsidRDefault="00904247" w:rsidP="00904247">
      <w:pPr>
        <w:pStyle w:val="KeinLeerraum"/>
      </w:pPr>
      <w:r>
        <w:t xml:space="preserve">C. </w:t>
      </w:r>
      <w:proofErr w:type="spellStart"/>
      <w:r>
        <w:t>Cervixuntersuchung</w:t>
      </w:r>
      <w:proofErr w:type="spellEnd"/>
      <w:r>
        <w:t xml:space="preserve"> mit </w:t>
      </w:r>
      <w:proofErr w:type="spellStart"/>
      <w:r>
        <w:t>Vaginalabstrichsbestimmender</w:t>
      </w:r>
      <w:proofErr w:type="spellEnd"/>
      <w:r>
        <w:t xml:space="preserve"> PCR ab 20 Jahren</w:t>
      </w:r>
    </w:p>
    <w:p w:rsidR="00904247" w:rsidRDefault="00904247" w:rsidP="00904247">
      <w:pPr>
        <w:pStyle w:val="KeinLeerraum"/>
      </w:pPr>
      <w:r>
        <w:t>D Prostatauntersuchung mit PSA</w:t>
      </w:r>
    </w:p>
    <w:p w:rsidR="00904247" w:rsidRDefault="00904247" w:rsidP="00904247">
      <w:pPr>
        <w:pStyle w:val="KeinLeerraum"/>
      </w:pPr>
    </w:p>
    <w:p w:rsidR="00904247" w:rsidRDefault="00904247" w:rsidP="00904247">
      <w:pPr>
        <w:pStyle w:val="KeinLeerraum"/>
      </w:pPr>
      <w:r>
        <w:t>4. Was ist nicht richtig?</w:t>
      </w:r>
    </w:p>
    <w:p w:rsidR="00904247" w:rsidRDefault="00904247" w:rsidP="00904247">
      <w:pPr>
        <w:pStyle w:val="KeinLeerraum"/>
      </w:pPr>
      <w:r>
        <w:t xml:space="preserve">A. Die häufigste SD Tumor ist ein </w:t>
      </w:r>
      <w:proofErr w:type="spellStart"/>
      <w:r>
        <w:t>multinoduläres</w:t>
      </w:r>
      <w:proofErr w:type="spellEnd"/>
      <w:r>
        <w:t xml:space="preserve"> CA</w:t>
      </w:r>
    </w:p>
    <w:p w:rsidR="00904247" w:rsidRDefault="00904247" w:rsidP="00904247">
      <w:pPr>
        <w:pStyle w:val="KeinLeerraum"/>
      </w:pPr>
      <w:r>
        <w:t xml:space="preserve">B. Jodmangel verursacht ein </w:t>
      </w:r>
      <w:proofErr w:type="spellStart"/>
      <w:r>
        <w:t>Struma</w:t>
      </w:r>
      <w:proofErr w:type="spellEnd"/>
      <w:r>
        <w:t>.</w:t>
      </w:r>
    </w:p>
    <w:p w:rsidR="00904247" w:rsidRDefault="00904247" w:rsidP="00904247">
      <w:pPr>
        <w:pStyle w:val="KeinLeerraum"/>
      </w:pPr>
      <w:r>
        <w:t xml:space="preserve">C. </w:t>
      </w:r>
    </w:p>
    <w:p w:rsidR="00904247" w:rsidRDefault="00904247" w:rsidP="00904247">
      <w:pPr>
        <w:pStyle w:val="KeinLeerraum"/>
      </w:pPr>
    </w:p>
    <w:p w:rsidR="00904247" w:rsidRDefault="00904247" w:rsidP="00904247">
      <w:pPr>
        <w:pStyle w:val="KeinLeerraum"/>
      </w:pPr>
      <w:r>
        <w:t>5. Was zur Strahlung ist richtig?</w:t>
      </w:r>
    </w:p>
    <w:p w:rsidR="00904247" w:rsidRDefault="00904247" w:rsidP="00904247">
      <w:pPr>
        <w:pStyle w:val="KeinLeerraum"/>
      </w:pPr>
      <w:r>
        <w:t xml:space="preserve">A Bei einem </w:t>
      </w:r>
      <w:proofErr w:type="spellStart"/>
      <w:r>
        <w:t>Röntgenthorax</w:t>
      </w:r>
      <w:proofErr w:type="spellEnd"/>
      <w:r>
        <w:t xml:space="preserve"> entsteht beim Patienten immer Krebs.</w:t>
      </w:r>
    </w:p>
    <w:p w:rsidR="00904247" w:rsidRDefault="00904247" w:rsidP="00904247">
      <w:pPr>
        <w:pStyle w:val="KeinLeerraum"/>
      </w:pPr>
      <w:r>
        <w:t xml:space="preserve">B. </w:t>
      </w:r>
      <w:proofErr w:type="spellStart"/>
      <w:r>
        <w:t>Hautirritaitonen</w:t>
      </w:r>
      <w:proofErr w:type="spellEnd"/>
      <w:r>
        <w:t xml:space="preserve"> sind stochastische </w:t>
      </w:r>
      <w:proofErr w:type="spellStart"/>
      <w:r>
        <w:t>Schäaden</w:t>
      </w:r>
      <w:proofErr w:type="spellEnd"/>
      <w:r>
        <w:t>.</w:t>
      </w:r>
    </w:p>
    <w:p w:rsidR="00904247" w:rsidRDefault="00904247" w:rsidP="00904247">
      <w:pPr>
        <w:pStyle w:val="KeinLeerraum"/>
      </w:pPr>
      <w:r>
        <w:t xml:space="preserve">C. Tumorentstehung sind disseminierte Schäden. </w:t>
      </w:r>
    </w:p>
    <w:p w:rsidR="00904247" w:rsidRDefault="00904247" w:rsidP="00904247">
      <w:pPr>
        <w:pStyle w:val="KeinLeerraum"/>
      </w:pPr>
      <w:r>
        <w:t xml:space="preserve">D. Strahlenschäden sind </w:t>
      </w:r>
      <w:proofErr w:type="spellStart"/>
      <w:r>
        <w:t>dosisabhängig</w:t>
      </w:r>
      <w:proofErr w:type="spellEnd"/>
    </w:p>
    <w:p w:rsidR="00904247" w:rsidRDefault="00904247" w:rsidP="00904247">
      <w:pPr>
        <w:pStyle w:val="KeinLeerraum"/>
      </w:pPr>
    </w:p>
    <w:p w:rsidR="00904247" w:rsidRDefault="00904247" w:rsidP="00904247">
      <w:pPr>
        <w:pStyle w:val="KeinLeerraum"/>
      </w:pPr>
      <w:r>
        <w:t>6. Was zur Allergieentstehung ist richtig.</w:t>
      </w:r>
    </w:p>
    <w:p w:rsidR="00904247" w:rsidRDefault="00904247" w:rsidP="00904247">
      <w:pPr>
        <w:pStyle w:val="KeinLeerraum"/>
      </w:pPr>
      <w:r>
        <w:t xml:space="preserve">A. </w:t>
      </w:r>
      <w:proofErr w:type="spellStart"/>
      <w:r>
        <w:t>Encasing</w:t>
      </w:r>
      <w:proofErr w:type="spellEnd"/>
      <w:r>
        <w:t xml:space="preserve"> von Bettdecken ist Primärprävention.</w:t>
      </w:r>
    </w:p>
    <w:p w:rsidR="00904247" w:rsidRDefault="00904247" w:rsidP="00904247">
      <w:pPr>
        <w:pStyle w:val="KeinLeerraum"/>
      </w:pPr>
      <w:r>
        <w:t xml:space="preserve">B. </w:t>
      </w:r>
      <w:proofErr w:type="spellStart"/>
      <w:r>
        <w:t>Encasing</w:t>
      </w:r>
      <w:proofErr w:type="spellEnd"/>
      <w:r>
        <w:t xml:space="preserve"> von Bettdecken ist Sekundär und </w:t>
      </w:r>
      <w:proofErr w:type="spellStart"/>
      <w:r>
        <w:t>Tertiärprävention</w:t>
      </w:r>
      <w:proofErr w:type="spellEnd"/>
      <w:r>
        <w:t>.</w:t>
      </w:r>
    </w:p>
    <w:p w:rsidR="00904247" w:rsidRDefault="00904247" w:rsidP="00904247">
      <w:pPr>
        <w:pStyle w:val="KeinLeerraum"/>
      </w:pPr>
      <w:r>
        <w:t xml:space="preserve">C. </w:t>
      </w:r>
    </w:p>
    <w:p w:rsidR="00904247" w:rsidRDefault="00904247" w:rsidP="00904247">
      <w:pPr>
        <w:pStyle w:val="KeinLeerraum"/>
      </w:pPr>
    </w:p>
    <w:p w:rsidR="00904247" w:rsidRDefault="00904247" w:rsidP="00904247">
      <w:pPr>
        <w:pStyle w:val="KeinLeerraum"/>
      </w:pPr>
      <w:r>
        <w:t>7. Welche Risikogruppen sind für Prävention nicht schwer zu erreichen?</w:t>
      </w:r>
    </w:p>
    <w:p w:rsidR="00904247" w:rsidRDefault="00904247" w:rsidP="00904247">
      <w:pPr>
        <w:pStyle w:val="KeinLeerraum"/>
      </w:pPr>
      <w:r>
        <w:t>A. Frauen</w:t>
      </w:r>
    </w:p>
    <w:p w:rsidR="00904247" w:rsidRDefault="00904247" w:rsidP="00904247">
      <w:pPr>
        <w:pStyle w:val="KeinLeerraum"/>
      </w:pPr>
      <w:r>
        <w:t>B. Männer</w:t>
      </w:r>
    </w:p>
    <w:p w:rsidR="00904247" w:rsidRDefault="00904247" w:rsidP="00904247">
      <w:pPr>
        <w:pStyle w:val="KeinLeerraum"/>
      </w:pPr>
      <w:r>
        <w:t>C. Schichtarbeiter</w:t>
      </w:r>
    </w:p>
    <w:p w:rsidR="00904247" w:rsidRDefault="00904247" w:rsidP="00904247">
      <w:pPr>
        <w:pStyle w:val="KeinLeerraum"/>
      </w:pPr>
      <w:r>
        <w:t xml:space="preserve">D. </w:t>
      </w:r>
      <w:proofErr w:type="spellStart"/>
      <w:r>
        <w:t>Mensche</w:t>
      </w:r>
      <w:proofErr w:type="spellEnd"/>
      <w:r>
        <w:t xml:space="preserve"> mit hohem Bildungshintergrund</w:t>
      </w:r>
    </w:p>
    <w:p w:rsidR="00904247" w:rsidRDefault="00904247" w:rsidP="00904247">
      <w:pPr>
        <w:pStyle w:val="KeinLeerraum"/>
      </w:pPr>
      <w:r>
        <w:t>E. Menschen mit Migrationshintergrund</w:t>
      </w:r>
    </w:p>
    <w:p w:rsidR="00904247" w:rsidRDefault="00904247" w:rsidP="00904247">
      <w:pPr>
        <w:pStyle w:val="KeinLeerraum"/>
      </w:pPr>
    </w:p>
    <w:p w:rsidR="00904247" w:rsidRDefault="00904247" w:rsidP="00904247">
      <w:pPr>
        <w:pStyle w:val="KeinLeerraum"/>
      </w:pPr>
      <w:r>
        <w:t xml:space="preserve">8. </w:t>
      </w:r>
      <w:r w:rsidR="00D15989">
        <w:t>Was sind die kritischen Alkoholgrenzen pro Tag</w:t>
      </w:r>
    </w:p>
    <w:p w:rsidR="00D15989" w:rsidRDefault="00D15989" w:rsidP="00904247">
      <w:pPr>
        <w:pStyle w:val="KeinLeerraum"/>
      </w:pPr>
      <w:r>
        <w:t>A. Männer 0,6l Bier, 0,3l Wein</w:t>
      </w:r>
    </w:p>
    <w:p w:rsidR="00D15989" w:rsidRDefault="00D15989" w:rsidP="00904247">
      <w:pPr>
        <w:pStyle w:val="KeinLeerraum"/>
      </w:pPr>
      <w:r>
        <w:t>B. Frauen 0,6l Bier 0,3l Wein</w:t>
      </w:r>
    </w:p>
    <w:p w:rsidR="00D15989" w:rsidRDefault="00D15989" w:rsidP="00904247">
      <w:pPr>
        <w:pStyle w:val="KeinLeerraum"/>
      </w:pPr>
      <w:r>
        <w:t>C Frauen 0,3 Bier 0,1 l Wein</w:t>
      </w:r>
    </w:p>
    <w:p w:rsidR="00D15989" w:rsidRDefault="00D15989" w:rsidP="00904247">
      <w:pPr>
        <w:pStyle w:val="KeinLeerraum"/>
      </w:pPr>
      <w:r>
        <w:lastRenderedPageBreak/>
        <w:t xml:space="preserve">9. Was ist die Hauptursache für eine </w:t>
      </w:r>
      <w:proofErr w:type="spellStart"/>
      <w:r>
        <w:t>Subarachnoidalblutung</w:t>
      </w:r>
      <w:proofErr w:type="spellEnd"/>
    </w:p>
    <w:p w:rsidR="00D15989" w:rsidRDefault="00D15989" w:rsidP="00904247">
      <w:pPr>
        <w:pStyle w:val="KeinLeerraum"/>
      </w:pPr>
      <w:r>
        <w:t>A. Diabetes</w:t>
      </w:r>
    </w:p>
    <w:p w:rsidR="00D15989" w:rsidRDefault="00D15989" w:rsidP="00904247">
      <w:pPr>
        <w:pStyle w:val="KeinLeerraum"/>
      </w:pPr>
      <w:r>
        <w:t>B. Rauchen</w:t>
      </w:r>
    </w:p>
    <w:p w:rsidR="00D15989" w:rsidRDefault="00D15989" w:rsidP="00904247">
      <w:pPr>
        <w:pStyle w:val="KeinLeerraum"/>
      </w:pPr>
      <w:r>
        <w:t>C. Mikroaneurysma</w:t>
      </w:r>
    </w:p>
    <w:p w:rsidR="00D15989" w:rsidRDefault="00D15989" w:rsidP="00904247">
      <w:pPr>
        <w:pStyle w:val="KeinLeerraum"/>
      </w:pPr>
      <w:r>
        <w:t>D. Hypertonie</w:t>
      </w:r>
    </w:p>
    <w:p w:rsidR="00D15989" w:rsidRDefault="00D15989" w:rsidP="00904247">
      <w:pPr>
        <w:pStyle w:val="KeinLeerraum"/>
      </w:pPr>
    </w:p>
    <w:p w:rsidR="00D15989" w:rsidRDefault="00D15989" w:rsidP="00904247">
      <w:pPr>
        <w:pStyle w:val="KeinLeerraum"/>
      </w:pPr>
      <w:r>
        <w:t>10. Was gehört nicht zu den fokalen Retinopathien</w:t>
      </w:r>
    </w:p>
    <w:p w:rsidR="00D15989" w:rsidRDefault="00D15989" w:rsidP="00904247">
      <w:pPr>
        <w:pStyle w:val="KeinLeerraum"/>
      </w:pPr>
    </w:p>
    <w:p w:rsidR="00D15989" w:rsidRDefault="00D15989" w:rsidP="00904247">
      <w:pPr>
        <w:pStyle w:val="KeinLeerraum"/>
      </w:pPr>
      <w:r>
        <w:t>11. Wo tritt die japanische Encephalitis auf?</w:t>
      </w:r>
    </w:p>
    <w:p w:rsidR="00D15989" w:rsidRDefault="00D15989" w:rsidP="00904247">
      <w:pPr>
        <w:pStyle w:val="KeinLeerraum"/>
      </w:pPr>
      <w:r>
        <w:t>A. Asien, Afrika</w:t>
      </w:r>
    </w:p>
    <w:p w:rsidR="00D15989" w:rsidRDefault="00D15989" w:rsidP="00904247">
      <w:pPr>
        <w:pStyle w:val="KeinLeerraum"/>
      </w:pPr>
      <w:r>
        <w:t>B. Nur Japan</w:t>
      </w:r>
    </w:p>
    <w:p w:rsidR="00D15989" w:rsidRDefault="00D15989" w:rsidP="00904247">
      <w:pPr>
        <w:pStyle w:val="KeinLeerraum"/>
      </w:pPr>
      <w:r>
        <w:t>C. hauptsächlich asiatischer Raum</w:t>
      </w:r>
    </w:p>
    <w:p w:rsidR="00D15989" w:rsidRDefault="00D15989" w:rsidP="00904247">
      <w:pPr>
        <w:pStyle w:val="KeinLeerraum"/>
      </w:pPr>
      <w:r>
        <w:t>D. Afrika, Südamerika</w:t>
      </w:r>
    </w:p>
    <w:p w:rsidR="00D15989" w:rsidRDefault="00D15989" w:rsidP="00904247">
      <w:pPr>
        <w:pStyle w:val="KeinLeerraum"/>
      </w:pPr>
    </w:p>
    <w:p w:rsidR="00D15989" w:rsidRDefault="00D15989" w:rsidP="00904247">
      <w:pPr>
        <w:pStyle w:val="KeinLeerraum"/>
      </w:pPr>
      <w:r>
        <w:t>12. Welche Impfung ist für einen Trekking Urlaub in Indien nicht nötig?</w:t>
      </w:r>
    </w:p>
    <w:p w:rsidR="00D15989" w:rsidRDefault="00D15989" w:rsidP="00904247">
      <w:pPr>
        <w:pStyle w:val="KeinLeerraum"/>
      </w:pPr>
      <w:r>
        <w:t>A. Typhus</w:t>
      </w:r>
    </w:p>
    <w:p w:rsidR="00D15989" w:rsidRDefault="00D15989" w:rsidP="00904247">
      <w:pPr>
        <w:pStyle w:val="KeinLeerraum"/>
      </w:pPr>
      <w:r>
        <w:t>B. Hepatitis A</w:t>
      </w:r>
    </w:p>
    <w:p w:rsidR="00D15989" w:rsidRDefault="00D15989" w:rsidP="00904247">
      <w:pPr>
        <w:pStyle w:val="KeinLeerraum"/>
      </w:pPr>
      <w:r>
        <w:t>C Gelbfieber</w:t>
      </w:r>
    </w:p>
    <w:p w:rsidR="00D15989" w:rsidRDefault="00D15989" w:rsidP="00904247">
      <w:pPr>
        <w:pStyle w:val="KeinLeerraum"/>
      </w:pPr>
      <w:r>
        <w:t>D. Polio</w:t>
      </w:r>
    </w:p>
    <w:p w:rsidR="00D15989" w:rsidRDefault="00D15989" w:rsidP="00904247">
      <w:pPr>
        <w:pStyle w:val="KeinLeerraum"/>
      </w:pPr>
      <w:r>
        <w:t>E Diphertie</w:t>
      </w:r>
    </w:p>
    <w:p w:rsidR="00D15989" w:rsidRDefault="00D15989" w:rsidP="00904247">
      <w:pPr>
        <w:pStyle w:val="KeinLeerraum"/>
      </w:pPr>
    </w:p>
    <w:p w:rsidR="00D15989" w:rsidRDefault="00D15989" w:rsidP="00904247">
      <w:pPr>
        <w:pStyle w:val="KeinLeerraum"/>
      </w:pPr>
      <w:r>
        <w:t>13. Posttraumatische Belastungsstörung</w:t>
      </w:r>
    </w:p>
    <w:p w:rsidR="00D15989" w:rsidRDefault="00D15989" w:rsidP="00904247">
      <w:pPr>
        <w:pStyle w:val="KeinLeerraum"/>
      </w:pPr>
      <w:r>
        <w:t>A eine Posttraumatische Belastungsstörung tritt innerhalb 48 h auf</w:t>
      </w:r>
    </w:p>
    <w:p w:rsidR="00D15989" w:rsidRDefault="00D15989" w:rsidP="00904247">
      <w:pPr>
        <w:pStyle w:val="KeinLeerraum"/>
      </w:pPr>
      <w:r>
        <w:t>B. Die Folgen eines akuten Belastungsschocks klingen in der Regel nach 48h ab.</w:t>
      </w:r>
    </w:p>
    <w:p w:rsidR="00D15989" w:rsidRDefault="00D15989" w:rsidP="00904247">
      <w:pPr>
        <w:pStyle w:val="KeinLeerraum"/>
      </w:pPr>
    </w:p>
    <w:p w:rsidR="00D15989" w:rsidRDefault="00D15989" w:rsidP="00904247">
      <w:pPr>
        <w:pStyle w:val="KeinLeerraum"/>
      </w:pPr>
      <w:r>
        <w:t>14. Welche Aussage ist richtig?</w:t>
      </w:r>
    </w:p>
    <w:p w:rsidR="00D15989" w:rsidRDefault="00D15989" w:rsidP="00904247">
      <w:pPr>
        <w:pStyle w:val="KeinLeerraum"/>
      </w:pPr>
      <w:r>
        <w:t>A. Belastungsstörungen sind eine Berufskrankheit</w:t>
      </w:r>
    </w:p>
    <w:p w:rsidR="00D15989" w:rsidRDefault="00D15989" w:rsidP="00904247">
      <w:pPr>
        <w:pStyle w:val="KeinLeerraum"/>
      </w:pPr>
      <w:r>
        <w:t>B. Die Folgen eines Belastungsunfalls übernimmt die gesetzliche Unfallversicherung</w:t>
      </w:r>
    </w:p>
    <w:p w:rsidR="00D15989" w:rsidRDefault="00D15989" w:rsidP="00904247">
      <w:pPr>
        <w:pStyle w:val="KeinLeerraum"/>
      </w:pPr>
    </w:p>
    <w:p w:rsidR="00D15989" w:rsidRDefault="00D15989" w:rsidP="00904247">
      <w:pPr>
        <w:pStyle w:val="KeinLeerraum"/>
      </w:pPr>
      <w:r>
        <w:t>15. Welche Aussage zur Reha ist richtig</w:t>
      </w:r>
    </w:p>
    <w:p w:rsidR="00D15989" w:rsidRDefault="00D15989" w:rsidP="00904247">
      <w:pPr>
        <w:pStyle w:val="KeinLeerraum"/>
      </w:pPr>
      <w:r>
        <w:t>A. Alle Aussagen falsch</w:t>
      </w:r>
    </w:p>
    <w:p w:rsidR="00D15989" w:rsidRDefault="00D15989" w:rsidP="00904247">
      <w:pPr>
        <w:pStyle w:val="KeinLeerraum"/>
      </w:pPr>
      <w:r>
        <w:t>B. Reha dient nur der medizinischen Rehabilitation</w:t>
      </w:r>
    </w:p>
    <w:p w:rsidR="00D15989" w:rsidRDefault="00D15989" w:rsidP="00904247">
      <w:pPr>
        <w:pStyle w:val="KeinLeerraum"/>
      </w:pPr>
      <w:r>
        <w:t>C. Einer Reha muss immer ein Arzt vorstehen</w:t>
      </w:r>
    </w:p>
    <w:p w:rsidR="00D15989" w:rsidRDefault="00D15989" w:rsidP="00904247">
      <w:pPr>
        <w:pStyle w:val="KeinLeerraum"/>
      </w:pPr>
      <w:r>
        <w:t xml:space="preserve">D. </w:t>
      </w:r>
      <w:proofErr w:type="spellStart"/>
      <w:r>
        <w:t>Rehakosten</w:t>
      </w:r>
      <w:proofErr w:type="spellEnd"/>
      <w:r>
        <w:t xml:space="preserve"> übernimmt immer die gesetzliche Unfallversicherung</w:t>
      </w:r>
    </w:p>
    <w:p w:rsidR="00D15989" w:rsidRDefault="00D15989" w:rsidP="00904247">
      <w:pPr>
        <w:pStyle w:val="KeinLeerraum"/>
      </w:pPr>
      <w:r>
        <w:t xml:space="preserve">E. </w:t>
      </w:r>
      <w:proofErr w:type="spellStart"/>
      <w:r>
        <w:t>Rehakosten</w:t>
      </w:r>
      <w:proofErr w:type="spellEnd"/>
      <w:r>
        <w:t xml:space="preserve"> übernimmt immer die Rentenversicherung</w:t>
      </w:r>
    </w:p>
    <w:p w:rsidR="00D15989" w:rsidRDefault="00D15989" w:rsidP="00904247">
      <w:pPr>
        <w:pStyle w:val="KeinLeerraum"/>
      </w:pPr>
    </w:p>
    <w:p w:rsidR="00D15989" w:rsidRDefault="00D15989" w:rsidP="00904247">
      <w:pPr>
        <w:pStyle w:val="KeinLeerraum"/>
      </w:pPr>
      <w:r>
        <w:t>16. Welche Aussage ist falsch?</w:t>
      </w:r>
    </w:p>
    <w:p w:rsidR="00D15989" w:rsidRDefault="00D15989" w:rsidP="00904247">
      <w:pPr>
        <w:pStyle w:val="KeinLeerraum"/>
      </w:pPr>
      <w:r>
        <w:t xml:space="preserve">A </w:t>
      </w:r>
      <w:r w:rsidR="002219F6">
        <w:t>Anschlussheilbehandlungen sind eine Sonderform der Reha</w:t>
      </w:r>
    </w:p>
    <w:p w:rsidR="002219F6" w:rsidRDefault="002219F6" w:rsidP="00904247">
      <w:pPr>
        <w:pStyle w:val="KeinLeerraum"/>
      </w:pPr>
      <w:r>
        <w:t>B. Reha dient der biopsychosozialen Rehabilitation</w:t>
      </w:r>
    </w:p>
    <w:p w:rsidR="002219F6" w:rsidRDefault="002219F6" w:rsidP="00904247">
      <w:pPr>
        <w:pStyle w:val="KeinLeerraum"/>
      </w:pPr>
      <w:r>
        <w:t xml:space="preserve">C. </w:t>
      </w:r>
    </w:p>
    <w:p w:rsidR="002219F6" w:rsidRDefault="002219F6" w:rsidP="00904247">
      <w:pPr>
        <w:pStyle w:val="KeinLeerraum"/>
      </w:pPr>
    </w:p>
    <w:p w:rsidR="002219F6" w:rsidRDefault="002219F6" w:rsidP="00904247">
      <w:pPr>
        <w:pStyle w:val="KeinLeerraum"/>
      </w:pPr>
      <w:r>
        <w:t xml:space="preserve">17. Was zum </w:t>
      </w:r>
      <w:proofErr w:type="spellStart"/>
      <w:r>
        <w:t>Hautkrebscreening</w:t>
      </w:r>
      <w:proofErr w:type="spellEnd"/>
      <w:r>
        <w:t xml:space="preserve"> ist richtig?</w:t>
      </w:r>
    </w:p>
    <w:p w:rsidR="002219F6" w:rsidRDefault="002219F6" w:rsidP="00904247">
      <w:pPr>
        <w:pStyle w:val="KeinLeerraum"/>
      </w:pPr>
      <w:r>
        <w:t>A sehr aufwändig</w:t>
      </w:r>
    </w:p>
    <w:p w:rsidR="002219F6" w:rsidRDefault="002219F6" w:rsidP="00904247">
      <w:pPr>
        <w:pStyle w:val="KeinLeerraum"/>
      </w:pPr>
      <w:r>
        <w:t>B. sehr teuer</w:t>
      </w:r>
    </w:p>
    <w:p w:rsidR="002219F6" w:rsidRDefault="002219F6" w:rsidP="00904247">
      <w:pPr>
        <w:pStyle w:val="KeinLeerraum"/>
      </w:pPr>
      <w:r>
        <w:t>C sehr invasiv</w:t>
      </w:r>
    </w:p>
    <w:p w:rsidR="002219F6" w:rsidRDefault="002219F6" w:rsidP="00904247">
      <w:pPr>
        <w:pStyle w:val="KeinLeerraum"/>
      </w:pPr>
      <w:r>
        <w:t>D braucht viele Geräte</w:t>
      </w:r>
    </w:p>
    <w:p w:rsidR="002219F6" w:rsidRDefault="002219F6" w:rsidP="00904247">
      <w:pPr>
        <w:pStyle w:val="KeinLeerraum"/>
      </w:pPr>
      <w:r>
        <w:t xml:space="preserve">E ist eine kostengünstige und einfache </w:t>
      </w:r>
      <w:proofErr w:type="spellStart"/>
      <w:r>
        <w:t>Screenignsmöglichkeit</w:t>
      </w:r>
      <w:proofErr w:type="spellEnd"/>
    </w:p>
    <w:p w:rsidR="002219F6" w:rsidRDefault="002219F6" w:rsidP="00904247">
      <w:pPr>
        <w:pStyle w:val="KeinLeerraum"/>
      </w:pPr>
    </w:p>
    <w:p w:rsidR="002219F6" w:rsidRDefault="002219F6" w:rsidP="00904247">
      <w:pPr>
        <w:pStyle w:val="KeinLeerraum"/>
      </w:pPr>
      <w:r>
        <w:t>18. Welche Aussage zu Screening ist richtig?</w:t>
      </w:r>
    </w:p>
    <w:p w:rsidR="002219F6" w:rsidRDefault="002219F6" w:rsidP="00904247">
      <w:pPr>
        <w:pStyle w:val="KeinLeerraum"/>
      </w:pPr>
      <w:r>
        <w:t>A. Das Screening führt zu einem Rückgang der Letalität und einer Steigerung der Mortalität?</w:t>
      </w:r>
    </w:p>
    <w:p w:rsidR="00904247" w:rsidRDefault="002219F6" w:rsidP="00904247">
      <w:pPr>
        <w:pStyle w:val="KeinLeerraum"/>
      </w:pPr>
      <w:r>
        <w:t>B. Die Krankheit führt unbehandelt zum Tod</w:t>
      </w:r>
    </w:p>
    <w:p w:rsidR="002219F6" w:rsidRDefault="002219F6" w:rsidP="00904247">
      <w:pPr>
        <w:pStyle w:val="KeinLeerraum"/>
      </w:pPr>
    </w:p>
    <w:p w:rsidR="002219F6" w:rsidRDefault="002219F6" w:rsidP="00904247">
      <w:pPr>
        <w:pStyle w:val="KeinLeerraum"/>
      </w:pPr>
    </w:p>
    <w:p w:rsidR="002219F6" w:rsidRDefault="002219F6" w:rsidP="00904247">
      <w:pPr>
        <w:pStyle w:val="KeinLeerraum"/>
      </w:pPr>
      <w:r>
        <w:lastRenderedPageBreak/>
        <w:t>19. Welche Aussage ist richtig?</w:t>
      </w:r>
    </w:p>
    <w:p w:rsidR="002219F6" w:rsidRDefault="002219F6" w:rsidP="00904247">
      <w:pPr>
        <w:pStyle w:val="KeinLeerraum"/>
      </w:pPr>
      <w:r>
        <w:t>A. Ansteckung mit Hep A in Kläranlagen</w:t>
      </w:r>
    </w:p>
    <w:p w:rsidR="002219F6" w:rsidRDefault="002219F6" w:rsidP="00904247">
      <w:pPr>
        <w:pStyle w:val="KeinLeerraum"/>
      </w:pPr>
    </w:p>
    <w:p w:rsidR="002219F6" w:rsidRDefault="002219F6" w:rsidP="00904247">
      <w:pPr>
        <w:pStyle w:val="KeinLeerraum"/>
      </w:pPr>
      <w:r>
        <w:t>20. Welche Ansteckung ist falsch?</w:t>
      </w:r>
    </w:p>
    <w:p w:rsidR="002219F6" w:rsidRDefault="002219F6" w:rsidP="00904247">
      <w:pPr>
        <w:pStyle w:val="KeinLeerraum"/>
      </w:pPr>
      <w:r>
        <w:t>A Ansteckung mit Hep C im Stuhllaboratorium</w:t>
      </w:r>
    </w:p>
    <w:p w:rsidR="002219F6" w:rsidRDefault="002219F6" w:rsidP="00904247">
      <w:pPr>
        <w:pStyle w:val="KeinLeerraum"/>
      </w:pPr>
      <w:r>
        <w:t>B. Ansteckung mit Hep A im Stuhllaboratorium</w:t>
      </w:r>
    </w:p>
    <w:p w:rsidR="002219F6" w:rsidRDefault="002219F6" w:rsidP="00904247">
      <w:pPr>
        <w:pStyle w:val="KeinLeerraum"/>
      </w:pPr>
      <w:r>
        <w:t>C Ansteckung mit FSME als Forstarbeiter</w:t>
      </w:r>
    </w:p>
    <w:p w:rsidR="002219F6" w:rsidRDefault="002219F6" w:rsidP="00904247">
      <w:pPr>
        <w:pStyle w:val="KeinLeerraum"/>
      </w:pPr>
    </w:p>
    <w:p w:rsidR="002219F6" w:rsidRDefault="002219F6" w:rsidP="00904247">
      <w:pPr>
        <w:pStyle w:val="KeinLeerraum"/>
      </w:pPr>
      <w:r>
        <w:t xml:space="preserve">21. Teil der SS Beratung ist eine Abklärung von </w:t>
      </w:r>
      <w:proofErr w:type="spellStart"/>
      <w:r>
        <w:t>Infektonen</w:t>
      </w:r>
      <w:proofErr w:type="spellEnd"/>
      <w:r>
        <w:t>. Welche Infektion kann allein aufgrund des Impfpasses ausgeschlossen werden?</w:t>
      </w:r>
    </w:p>
    <w:p w:rsidR="002219F6" w:rsidRDefault="002219F6" w:rsidP="00904247">
      <w:pPr>
        <w:pStyle w:val="KeinLeerraum"/>
      </w:pPr>
      <w:r>
        <w:t>A. Toxoplasmose</w:t>
      </w:r>
    </w:p>
    <w:p w:rsidR="002219F6" w:rsidRDefault="002219F6" w:rsidP="00904247">
      <w:pPr>
        <w:pStyle w:val="KeinLeerraum"/>
      </w:pPr>
      <w:r>
        <w:t>B. Röteln</w:t>
      </w:r>
    </w:p>
    <w:p w:rsidR="002219F6" w:rsidRDefault="002219F6" w:rsidP="00904247">
      <w:pPr>
        <w:pStyle w:val="KeinLeerraum"/>
      </w:pPr>
      <w:r>
        <w:t xml:space="preserve">C. </w:t>
      </w:r>
      <w:proofErr w:type="spellStart"/>
      <w:r>
        <w:t>Chlamydien</w:t>
      </w:r>
      <w:proofErr w:type="spellEnd"/>
    </w:p>
    <w:p w:rsidR="002219F6" w:rsidRDefault="002219F6" w:rsidP="00904247">
      <w:pPr>
        <w:pStyle w:val="KeinLeerraum"/>
      </w:pPr>
      <w:r>
        <w:t xml:space="preserve">D. </w:t>
      </w:r>
    </w:p>
    <w:p w:rsidR="002219F6" w:rsidRDefault="002219F6" w:rsidP="00904247">
      <w:pPr>
        <w:pStyle w:val="KeinLeerraum"/>
      </w:pPr>
    </w:p>
    <w:p w:rsidR="002219F6" w:rsidRDefault="002219F6" w:rsidP="00904247">
      <w:pPr>
        <w:pStyle w:val="KeinLeerraum"/>
      </w:pPr>
      <w:r>
        <w:t>22. Sport in der SS. Für welche Krankheit hilft dies?</w:t>
      </w:r>
    </w:p>
    <w:p w:rsidR="002219F6" w:rsidRDefault="002219F6" w:rsidP="00904247">
      <w:pPr>
        <w:pStyle w:val="KeinLeerraum"/>
      </w:pPr>
      <w:r>
        <w:t xml:space="preserve">A. </w:t>
      </w:r>
      <w:proofErr w:type="spellStart"/>
      <w:r>
        <w:t>Gestationsdiabetes</w:t>
      </w:r>
      <w:proofErr w:type="spellEnd"/>
    </w:p>
    <w:p w:rsidR="002219F6" w:rsidRDefault="002219F6" w:rsidP="00904247">
      <w:pPr>
        <w:pStyle w:val="KeinLeerraum"/>
      </w:pPr>
    </w:p>
    <w:p w:rsidR="002219F6" w:rsidRDefault="002219F6" w:rsidP="00904247">
      <w:pPr>
        <w:pStyle w:val="KeinLeerraum"/>
      </w:pPr>
      <w:r>
        <w:t>23. Gesundheitsförderung ist</w:t>
      </w:r>
    </w:p>
    <w:p w:rsidR="002219F6" w:rsidRDefault="002219F6" w:rsidP="00904247">
      <w:pPr>
        <w:pStyle w:val="KeinLeerraum"/>
      </w:pPr>
      <w:r>
        <w:t xml:space="preserve">A.  </w:t>
      </w:r>
    </w:p>
    <w:p w:rsidR="002219F6" w:rsidRDefault="002219F6" w:rsidP="00904247">
      <w:pPr>
        <w:pStyle w:val="KeinLeerraum"/>
      </w:pPr>
    </w:p>
    <w:p w:rsidR="002219F6" w:rsidRDefault="002219F6" w:rsidP="00904247">
      <w:pPr>
        <w:pStyle w:val="KeinLeerraum"/>
      </w:pPr>
      <w:r>
        <w:t>24. Zur Therapie der Raucherentwöhnung setzt man als medikamentöse Therapie ein:</w:t>
      </w:r>
    </w:p>
    <w:p w:rsidR="002219F6" w:rsidRDefault="002219F6" w:rsidP="00904247">
      <w:pPr>
        <w:pStyle w:val="KeinLeerraum"/>
      </w:pPr>
      <w:r>
        <w:t>A. Nikotinpflaster</w:t>
      </w:r>
    </w:p>
    <w:p w:rsidR="002219F6" w:rsidRDefault="002219F6" w:rsidP="00904247">
      <w:pPr>
        <w:pStyle w:val="KeinLeerraum"/>
      </w:pPr>
      <w:r>
        <w:t>B. Serotoninsubstitution</w:t>
      </w:r>
    </w:p>
    <w:p w:rsidR="002219F6" w:rsidRDefault="002219F6" w:rsidP="00904247">
      <w:pPr>
        <w:pStyle w:val="KeinLeerraum"/>
      </w:pPr>
      <w:r>
        <w:t xml:space="preserve">C. </w:t>
      </w:r>
      <w:proofErr w:type="spellStart"/>
      <w:r>
        <w:t>Venlafaxin</w:t>
      </w:r>
      <w:proofErr w:type="spellEnd"/>
    </w:p>
    <w:p w:rsidR="002219F6" w:rsidRDefault="002219F6" w:rsidP="00904247">
      <w:pPr>
        <w:pStyle w:val="KeinLeerraum"/>
      </w:pPr>
    </w:p>
    <w:p w:rsidR="002219F6" w:rsidRDefault="002219F6" w:rsidP="00904247">
      <w:pPr>
        <w:pStyle w:val="KeinLeerraum"/>
      </w:pPr>
      <w:r>
        <w:t xml:space="preserve">25. Zur </w:t>
      </w:r>
      <w:proofErr w:type="spellStart"/>
      <w:r>
        <w:t>Raucherentwöhung</w:t>
      </w:r>
      <w:proofErr w:type="spellEnd"/>
    </w:p>
    <w:p w:rsidR="002219F6" w:rsidRDefault="002219F6" w:rsidP="00904247">
      <w:pPr>
        <w:pStyle w:val="KeinLeerraum"/>
      </w:pPr>
      <w:r>
        <w:t>A. ist eine Psychosoziale Unterstützung eine hilfreiche Therapieerweiterung</w:t>
      </w:r>
    </w:p>
    <w:p w:rsidR="002219F6" w:rsidRDefault="002219F6" w:rsidP="00904247">
      <w:pPr>
        <w:pStyle w:val="KeinLeerraum"/>
      </w:pPr>
      <w:r>
        <w:t>B. nur mit Nikotinersatz zu bewältigen</w:t>
      </w:r>
    </w:p>
    <w:p w:rsidR="002219F6" w:rsidRDefault="002219F6" w:rsidP="00904247">
      <w:pPr>
        <w:pStyle w:val="KeinLeerraum"/>
      </w:pPr>
      <w:r>
        <w:t xml:space="preserve">c. </w:t>
      </w:r>
    </w:p>
    <w:p w:rsidR="00213FFC" w:rsidRDefault="00213FFC" w:rsidP="00904247">
      <w:pPr>
        <w:pStyle w:val="KeinLeerraum"/>
      </w:pPr>
    </w:p>
    <w:p w:rsidR="00213FFC" w:rsidRDefault="00213FFC" w:rsidP="00904247">
      <w:pPr>
        <w:pStyle w:val="KeinLeerraum"/>
      </w:pPr>
      <w:r>
        <w:t>26. Zur Therapie von Herzinsuffizienz verwendet man:</w:t>
      </w:r>
    </w:p>
    <w:p w:rsidR="00213FFC" w:rsidRDefault="00213FFC" w:rsidP="00904247">
      <w:pPr>
        <w:pStyle w:val="KeinLeerraum"/>
      </w:pPr>
      <w:r>
        <w:t xml:space="preserve">A. Eine 4er Kombination aus β Blockern, ASS, ACE </w:t>
      </w:r>
      <w:proofErr w:type="spellStart"/>
      <w:r>
        <w:t>Hemmern</w:t>
      </w:r>
      <w:proofErr w:type="spellEnd"/>
      <w:r>
        <w:t xml:space="preserve">, </w:t>
      </w:r>
    </w:p>
    <w:sectPr w:rsidR="00213FFC" w:rsidSect="005010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04247"/>
    <w:rsid w:val="00213FFC"/>
    <w:rsid w:val="002219F6"/>
    <w:rsid w:val="005010C5"/>
    <w:rsid w:val="008515F8"/>
    <w:rsid w:val="00904247"/>
    <w:rsid w:val="00991692"/>
    <w:rsid w:val="00BB6566"/>
    <w:rsid w:val="00D15989"/>
    <w:rsid w:val="00FA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6566"/>
  </w:style>
  <w:style w:type="paragraph" w:styleId="berschrift1">
    <w:name w:val="heading 1"/>
    <w:basedOn w:val="Standard"/>
    <w:next w:val="Standard"/>
    <w:link w:val="berschrift1Zchn"/>
    <w:uiPriority w:val="9"/>
    <w:qFormat/>
    <w:rsid w:val="00BB6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65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65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BB6566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B6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BB65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B65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Elisabeth</cp:lastModifiedBy>
  <cp:revision>1</cp:revision>
  <dcterms:created xsi:type="dcterms:W3CDTF">2013-02-05T08:02:00Z</dcterms:created>
  <dcterms:modified xsi:type="dcterms:W3CDTF">2013-02-05T08:37:00Z</dcterms:modified>
</cp:coreProperties>
</file>